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4A" w:rsidRPr="00D9004A" w:rsidRDefault="00D9004A" w:rsidP="00A00C3F">
      <w:pPr>
        <w:ind w:firstLine="0"/>
        <w:rPr>
          <w:rFonts w:cs="Times New Roman"/>
          <w:b/>
        </w:rPr>
      </w:pPr>
      <w:r w:rsidRPr="00D9004A">
        <w:rPr>
          <w:rFonts w:cs="Times New Roman"/>
          <w:b/>
        </w:rPr>
        <w:t>Frazės:</w:t>
      </w:r>
    </w:p>
    <w:p w:rsidR="00A00C3F" w:rsidRPr="005127AD" w:rsidRDefault="00A00C3F" w:rsidP="00A00C3F">
      <w:pPr>
        <w:ind w:firstLine="0"/>
        <w:rPr>
          <w:rFonts w:cs="Times New Roman"/>
        </w:rPr>
      </w:pPr>
      <w:proofErr w:type="spellStart"/>
      <w:r>
        <w:rPr>
          <w:rFonts w:cs="Times New Roman"/>
        </w:rPr>
        <w:t>Be</w:t>
      </w:r>
      <w:r>
        <w:rPr>
          <w:rFonts w:cs="Times New Roman"/>
        </w:rPr>
        <w:t>rätta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om</w:t>
      </w:r>
      <w:proofErr w:type="spellEnd"/>
      <w:r>
        <w:rPr>
          <w:rFonts w:cs="Times New Roman"/>
        </w:rPr>
        <w:t xml:space="preserve"> din </w:t>
      </w:r>
      <w:proofErr w:type="spellStart"/>
      <w:r>
        <w:rPr>
          <w:rFonts w:cs="Times New Roman"/>
        </w:rPr>
        <w:t>familj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Papasakok apie savo šeimą.</w:t>
      </w:r>
    </w:p>
    <w:p w:rsidR="00A00C3F" w:rsidRDefault="00A00C3F" w:rsidP="00A00C3F">
      <w:pPr>
        <w:ind w:firstLine="0"/>
        <w:rPr>
          <w:rFonts w:cs="Times New Roman"/>
        </w:rPr>
      </w:pPr>
      <w:proofErr w:type="spellStart"/>
      <w:r>
        <w:rPr>
          <w:rFonts w:cs="Times New Roman"/>
        </w:rPr>
        <w:t>Pre</w:t>
      </w:r>
      <w:r>
        <w:rPr>
          <w:rFonts w:cs="Times New Roman"/>
        </w:rPr>
        <w:t>sentera</w:t>
      </w:r>
      <w:proofErr w:type="spellEnd"/>
      <w:r>
        <w:rPr>
          <w:rFonts w:cs="Times New Roman"/>
        </w:rPr>
        <w:t xml:space="preserve"> din </w:t>
      </w:r>
      <w:proofErr w:type="spellStart"/>
      <w:r>
        <w:rPr>
          <w:rFonts w:cs="Times New Roman"/>
        </w:rPr>
        <w:t>familj.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Pristatyk savo šeimą.</w:t>
      </w:r>
    </w:p>
    <w:p w:rsidR="00A00C3F" w:rsidRDefault="00A00C3F" w:rsidP="00A00C3F">
      <w:pPr>
        <w:ind w:firstLine="0"/>
        <w:rPr>
          <w:rFonts w:cs="Times New Roman"/>
        </w:rPr>
      </w:pPr>
      <w:r>
        <w:rPr>
          <w:rFonts w:cs="Times New Roman"/>
        </w:rPr>
        <w:t xml:space="preserve">Min </w:t>
      </w:r>
      <w:proofErr w:type="spellStart"/>
      <w:r>
        <w:rPr>
          <w:rFonts w:cs="Times New Roman"/>
        </w:rPr>
        <w:t>familj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sv-SE"/>
        </w:rPr>
        <w:t>är stor.</w:t>
      </w: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</w:r>
      <w:r>
        <w:rPr>
          <w:rFonts w:cs="Times New Roman"/>
        </w:rPr>
        <w:t>Mano šeima nėra didelė.</w:t>
      </w:r>
    </w:p>
    <w:p w:rsidR="00A00C3F" w:rsidRDefault="00A00C3F" w:rsidP="00A00C3F">
      <w:pPr>
        <w:ind w:firstLine="0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</w:rPr>
        <w:t>bror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är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äldre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än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jag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Mano brolis vyresnis už mane.</w:t>
      </w:r>
    </w:p>
    <w:p w:rsidR="00A00C3F" w:rsidRDefault="00A00C3F" w:rsidP="00A00C3F">
      <w:pPr>
        <w:ind w:firstLine="0"/>
        <w:rPr>
          <w:rFonts w:cs="Times New Roman"/>
        </w:rPr>
      </w:pPr>
      <w:r>
        <w:rPr>
          <w:rFonts w:cs="Times New Roman"/>
        </w:rPr>
        <w:t xml:space="preserve">Min </w:t>
      </w:r>
      <w:proofErr w:type="spellStart"/>
      <w:r>
        <w:rPr>
          <w:rFonts w:cs="Times New Roman"/>
        </w:rPr>
        <w:t>syster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är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yngre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än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jag.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Mano sesuo jaunesnė už mane.</w:t>
      </w:r>
    </w:p>
    <w:p w:rsidR="00A00C3F" w:rsidRDefault="00A00C3F" w:rsidP="00A00C3F">
      <w:pPr>
        <w:ind w:firstLine="0"/>
        <w:rPr>
          <w:rFonts w:cs="Times New Roman"/>
        </w:rPr>
      </w:pPr>
      <w:proofErr w:type="spellStart"/>
      <w:r>
        <w:rPr>
          <w:rFonts w:cs="Times New Roman"/>
        </w:rPr>
        <w:t>Jag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är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yngst</w:t>
      </w:r>
      <w:proofErr w:type="spellEnd"/>
      <w:r>
        <w:rPr>
          <w:rFonts w:cs="Times New Roman"/>
        </w:rPr>
        <w:t xml:space="preserve">/ </w:t>
      </w:r>
      <w:proofErr w:type="spellStart"/>
      <w:r>
        <w:rPr>
          <w:rFonts w:cs="Times New Roman"/>
        </w:rPr>
        <w:t>äldst</w:t>
      </w:r>
      <w:proofErr w:type="spellEnd"/>
      <w:r>
        <w:rPr>
          <w:rFonts w:cs="Times New Roman"/>
        </w:rPr>
        <w:t xml:space="preserve"> i min </w:t>
      </w:r>
      <w:proofErr w:type="spellStart"/>
      <w:r>
        <w:rPr>
          <w:rFonts w:cs="Times New Roman"/>
        </w:rPr>
        <w:t>famil</w:t>
      </w:r>
      <w:r>
        <w:rPr>
          <w:rFonts w:cs="Times New Roman"/>
        </w:rPr>
        <w:t>j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>Aš jauniausias/ vyriausias mano šeimoje.</w:t>
      </w:r>
    </w:p>
    <w:p w:rsidR="00A00C3F" w:rsidRDefault="00A00C3F" w:rsidP="00A00C3F">
      <w:pPr>
        <w:ind w:firstLine="0"/>
      </w:pPr>
    </w:p>
    <w:p w:rsidR="00A00C3F" w:rsidRDefault="00A00C3F" w:rsidP="00A00C3F">
      <w:pPr>
        <w:ind w:firstLine="0"/>
        <w:rPr>
          <w:lang w:val="sv-SE"/>
        </w:rPr>
      </w:pPr>
    </w:p>
    <w:p w:rsidR="00D9004A" w:rsidRPr="00D9004A" w:rsidRDefault="00D9004A" w:rsidP="00A00C3F">
      <w:pPr>
        <w:ind w:firstLine="0"/>
        <w:rPr>
          <w:b/>
          <w:lang w:val="sv-SE"/>
        </w:rPr>
      </w:pPr>
      <w:r w:rsidRPr="00D9004A">
        <w:rPr>
          <w:b/>
          <w:lang w:val="sv-SE"/>
        </w:rPr>
        <w:t>Žodynėlis. Šeima.</w:t>
      </w:r>
    </w:p>
    <w:p w:rsidR="00D9004A" w:rsidRDefault="00D9004A" w:rsidP="00A00C3F">
      <w:pPr>
        <w:ind w:firstLine="0"/>
        <w:rPr>
          <w:lang w:val="sv-SE"/>
        </w:rPr>
        <w:sectPr w:rsidR="00D9004A" w:rsidSect="00A00C3F">
          <w:pgSz w:w="11906" w:h="16838"/>
          <w:pgMar w:top="568" w:right="567" w:bottom="1134" w:left="567" w:header="567" w:footer="567" w:gutter="0"/>
          <w:cols w:space="1296"/>
          <w:docGrid w:linePitch="360"/>
        </w:sectPr>
      </w:pPr>
      <w:r>
        <w:rPr>
          <w:lang w:val="sv-SE"/>
        </w:rPr>
        <w:t>En familj – šeima</w:t>
      </w:r>
    </w:p>
    <w:p w:rsidR="00D9004A" w:rsidRDefault="00D9004A" w:rsidP="00A00C3F">
      <w:pPr>
        <w:ind w:firstLine="0"/>
      </w:pPr>
      <w:r>
        <w:rPr>
          <w:lang w:val="sv-SE"/>
        </w:rPr>
        <w:t>En s</w:t>
      </w:r>
      <w:r w:rsidR="00A00C3F">
        <w:rPr>
          <w:lang w:val="sv-SE"/>
        </w:rPr>
        <w:t>läktnin</w:t>
      </w:r>
      <w:r>
        <w:rPr>
          <w:lang w:val="sv-SE"/>
        </w:rPr>
        <w:t>g 3</w:t>
      </w:r>
      <w:r w:rsidR="00A00C3F">
        <w:rPr>
          <w:lang w:val="sv-SE"/>
        </w:rPr>
        <w:t xml:space="preserve"> – </w:t>
      </w:r>
      <w:r>
        <w:t>giminaitis</w:t>
      </w:r>
    </w:p>
    <w:p w:rsidR="00D9004A" w:rsidRPr="00D9004A" w:rsidRDefault="00D9004A" w:rsidP="00A00C3F">
      <w:pPr>
        <w:ind w:firstLine="0"/>
        <w:rPr>
          <w:lang w:val="sv-SE"/>
        </w:rPr>
      </w:pPr>
      <w:proofErr w:type="spellStart"/>
      <w:r>
        <w:t>En</w:t>
      </w:r>
      <w:proofErr w:type="spellEnd"/>
      <w:r>
        <w:t xml:space="preserve"> </w:t>
      </w:r>
      <w:proofErr w:type="spellStart"/>
      <w:r>
        <w:t>sl</w:t>
      </w:r>
      <w:proofErr w:type="spellEnd"/>
      <w:r>
        <w:rPr>
          <w:lang w:val="sv-SE"/>
        </w:rPr>
        <w:t xml:space="preserve">äkt 2 – </w:t>
      </w:r>
      <w:r>
        <w:t>giminaitis</w:t>
      </w:r>
    </w:p>
    <w:p w:rsidR="00A00C3F" w:rsidRPr="00744139" w:rsidRDefault="00A00C3F" w:rsidP="00A00C3F">
      <w:pPr>
        <w:ind w:firstLine="0"/>
        <w:rPr>
          <w:lang w:val="sv-SE"/>
        </w:rPr>
      </w:pPr>
      <w:r>
        <w:rPr>
          <w:lang w:val="sv-SE"/>
        </w:rPr>
        <w:t xml:space="preserve">Anhöring – artimasis </w:t>
      </w:r>
    </w:p>
    <w:p w:rsidR="00A00C3F" w:rsidRPr="008B2882" w:rsidRDefault="00A00C3F" w:rsidP="00A00C3F">
      <w:pPr>
        <w:ind w:firstLine="0"/>
      </w:pPr>
      <w:r>
        <w:rPr>
          <w:lang w:val="sv-SE"/>
        </w:rPr>
        <w:t xml:space="preserve">Föräldrar – </w:t>
      </w:r>
      <w:r>
        <w:t xml:space="preserve">tėvai 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m</w:t>
      </w:r>
      <w:r w:rsidRPr="008B2882">
        <w:rPr>
          <w:lang w:val="sv-SE"/>
        </w:rPr>
        <w:t xml:space="preserve">amma </w:t>
      </w:r>
      <w:r>
        <w:rPr>
          <w:lang w:val="sv-SE"/>
        </w:rPr>
        <w:t xml:space="preserve">– mama 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m</w:t>
      </w:r>
      <w:r w:rsidRPr="008B2882">
        <w:rPr>
          <w:lang w:val="sv-SE"/>
        </w:rPr>
        <w:t xml:space="preserve">or = </w:t>
      </w:r>
      <w:r>
        <w:rPr>
          <w:lang w:val="sv-SE"/>
        </w:rPr>
        <w:t xml:space="preserve">en </w:t>
      </w:r>
      <w:r w:rsidRPr="008B2882">
        <w:rPr>
          <w:lang w:val="sv-SE"/>
        </w:rPr>
        <w:t xml:space="preserve">moder </w:t>
      </w:r>
      <w:r>
        <w:rPr>
          <w:lang w:val="sv-SE"/>
        </w:rPr>
        <w:t>–</w:t>
      </w:r>
      <w:r w:rsidRPr="008B2882">
        <w:rPr>
          <w:lang w:val="sv-SE"/>
        </w:rPr>
        <w:t xml:space="preserve"> </w:t>
      </w:r>
      <w:r>
        <w:rPr>
          <w:lang w:val="sv-SE"/>
        </w:rPr>
        <w:t>motina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mormor – mamos mama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morfar – mamos tėtis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morbror – dėdė (mamos brolis)</w:t>
      </w:r>
    </w:p>
    <w:p w:rsidR="00A00C3F" w:rsidRPr="008B2882" w:rsidRDefault="00A00C3F" w:rsidP="00A00C3F">
      <w:pPr>
        <w:ind w:firstLine="0"/>
        <w:rPr>
          <w:lang w:val="sv-SE"/>
        </w:rPr>
      </w:pPr>
      <w:r>
        <w:rPr>
          <w:lang w:val="sv-SE"/>
        </w:rPr>
        <w:t>En moster (3) – teta (mamos sesuo)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p</w:t>
      </w:r>
      <w:r w:rsidRPr="008B2882">
        <w:rPr>
          <w:lang w:val="sv-SE"/>
        </w:rPr>
        <w:t xml:space="preserve">appa </w:t>
      </w:r>
      <w:r>
        <w:rPr>
          <w:lang w:val="sv-SE"/>
        </w:rPr>
        <w:t>- tėtis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f</w:t>
      </w:r>
      <w:r w:rsidRPr="008B2882">
        <w:rPr>
          <w:lang w:val="sv-SE"/>
        </w:rPr>
        <w:t xml:space="preserve">ar = </w:t>
      </w:r>
      <w:r>
        <w:rPr>
          <w:lang w:val="sv-SE"/>
        </w:rPr>
        <w:t xml:space="preserve">en </w:t>
      </w:r>
      <w:r w:rsidRPr="008B2882">
        <w:rPr>
          <w:lang w:val="sv-SE"/>
        </w:rPr>
        <w:t xml:space="preserve">fader </w:t>
      </w:r>
      <w:r>
        <w:rPr>
          <w:lang w:val="sv-SE"/>
        </w:rPr>
        <w:t>–</w:t>
      </w:r>
      <w:r w:rsidRPr="008B2882">
        <w:rPr>
          <w:lang w:val="sv-SE"/>
        </w:rPr>
        <w:t xml:space="preserve"> </w:t>
      </w:r>
      <w:r>
        <w:rPr>
          <w:lang w:val="sv-SE"/>
        </w:rPr>
        <w:t>tėvas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farmor – tėčio mama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farfar (3) – tėčio tėtis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faster (3) – teta (tėčio sesuo)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farbror (3) – dėdė (tėčio brolis)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Ett barnbarn – anūkas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k</w:t>
      </w:r>
      <w:r>
        <w:rPr>
          <w:lang w:val="sv-SE"/>
        </w:rPr>
        <w:t>usin (2) – pusbrolis, pusseserė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 xml:space="preserve">Ett barn </w:t>
      </w:r>
      <w:r>
        <w:rPr>
          <w:lang w:val="sv-SE"/>
        </w:rPr>
        <w:t>–</w:t>
      </w:r>
      <w:r>
        <w:rPr>
          <w:lang w:val="sv-SE"/>
        </w:rPr>
        <w:t xml:space="preserve"> vaikas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d</w:t>
      </w:r>
      <w:r>
        <w:rPr>
          <w:lang w:val="sv-SE"/>
        </w:rPr>
        <w:t>otter (3) - dukra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s</w:t>
      </w:r>
      <w:r>
        <w:rPr>
          <w:lang w:val="sv-SE"/>
        </w:rPr>
        <w:t xml:space="preserve">on (2) – sūnus </w:t>
      </w:r>
    </w:p>
    <w:p w:rsidR="00A00C3F" w:rsidRDefault="00A00C3F" w:rsidP="00A00C3F">
      <w:pPr>
        <w:ind w:firstLine="0"/>
      </w:pPr>
      <w:r>
        <w:rPr>
          <w:lang w:val="sv-SE"/>
        </w:rPr>
        <w:t>E</w:t>
      </w:r>
      <w:r w:rsidRPr="00A00C3F">
        <w:rPr>
          <w:lang w:val="sv-SE"/>
        </w:rPr>
        <w:t>n dotterson</w:t>
      </w:r>
      <w:r>
        <w:rPr>
          <w:lang w:val="sv-SE"/>
        </w:rPr>
        <w:t xml:space="preserve"> – </w:t>
      </w:r>
      <w:r>
        <w:t>anūkas</w:t>
      </w:r>
    </w:p>
    <w:p w:rsidR="00A00C3F" w:rsidRPr="00A00C3F" w:rsidRDefault="00A00C3F" w:rsidP="00A00C3F">
      <w:pPr>
        <w:ind w:firstLine="0"/>
        <w:rPr>
          <w:lang w:val="sv-SE"/>
        </w:rPr>
      </w:pPr>
      <w:r>
        <w:t>E</w:t>
      </w:r>
      <w:r>
        <w:rPr>
          <w:lang w:val="sv-SE"/>
        </w:rPr>
        <w:t xml:space="preserve">n sonson - </w:t>
      </w:r>
      <w:r w:rsidRPr="00A00C3F">
        <w:rPr>
          <w:lang w:val="sv-SE"/>
        </w:rPr>
        <w:t xml:space="preserve">anūkas 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</w:t>
      </w:r>
      <w:r w:rsidRPr="00A00C3F">
        <w:rPr>
          <w:lang w:val="sv-SE"/>
        </w:rPr>
        <w:t>n sondotter</w:t>
      </w:r>
      <w:r>
        <w:rPr>
          <w:lang w:val="sv-SE"/>
        </w:rPr>
        <w:t xml:space="preserve"> – anūkė</w:t>
      </w:r>
    </w:p>
    <w:p w:rsidR="00A00C3F" w:rsidRP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dotterdotter</w:t>
      </w:r>
      <w:r w:rsidRPr="00A00C3F">
        <w:rPr>
          <w:lang w:val="sv-SE"/>
        </w:rPr>
        <w:t xml:space="preserve"> </w:t>
      </w:r>
      <w:r>
        <w:rPr>
          <w:lang w:val="sv-SE"/>
        </w:rPr>
        <w:t xml:space="preserve">– anūkė 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Ett syskon – sesuo, brolis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s</w:t>
      </w:r>
      <w:r>
        <w:rPr>
          <w:lang w:val="sv-SE"/>
        </w:rPr>
        <w:t>yster (systrar) – sesuo</w:t>
      </w:r>
    </w:p>
    <w:p w:rsidR="00A00C3F" w:rsidRDefault="00A00C3F" w:rsidP="00A00C3F">
      <w:pPr>
        <w:ind w:firstLine="0"/>
        <w:rPr>
          <w:lang w:val="sv-SE"/>
        </w:rPr>
      </w:pPr>
      <w:r>
        <w:rPr>
          <w:lang w:val="sv-SE"/>
        </w:rPr>
        <w:t>En b</w:t>
      </w:r>
      <w:r>
        <w:rPr>
          <w:lang w:val="sv-SE"/>
        </w:rPr>
        <w:t>ror (</w:t>
      </w:r>
      <w:r w:rsidRPr="00E62873">
        <w:rPr>
          <w:lang w:val="sv-SE"/>
        </w:rPr>
        <w:t xml:space="preserve">bröder) </w:t>
      </w:r>
      <w:r>
        <w:rPr>
          <w:lang w:val="sv-SE"/>
        </w:rPr>
        <w:t>– brolis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En man – vyras</w:t>
      </w:r>
    </w:p>
    <w:p w:rsidR="00D9004A" w:rsidRDefault="00D9004A" w:rsidP="00A00C3F">
      <w:pPr>
        <w:ind w:firstLine="0"/>
      </w:pPr>
      <w:r>
        <w:rPr>
          <w:lang w:val="sv-SE"/>
        </w:rPr>
        <w:t xml:space="preserve">En fru – </w:t>
      </w:r>
      <w:r>
        <w:t>žmona</w:t>
      </w:r>
    </w:p>
    <w:p w:rsidR="00D9004A" w:rsidRDefault="00D9004A" w:rsidP="00A00C3F">
      <w:pPr>
        <w:ind w:firstLine="0"/>
      </w:pPr>
      <w:proofErr w:type="spellStart"/>
      <w:r>
        <w:t>En</w:t>
      </w:r>
      <w:proofErr w:type="spellEnd"/>
      <w:r>
        <w:t xml:space="preserve"> </w:t>
      </w:r>
      <w:proofErr w:type="spellStart"/>
      <w:r>
        <w:t>hustru</w:t>
      </w:r>
      <w:proofErr w:type="spellEnd"/>
      <w:r>
        <w:t xml:space="preserve"> – žmona</w:t>
      </w:r>
    </w:p>
    <w:p w:rsidR="00D9004A" w:rsidRDefault="00D9004A" w:rsidP="00A00C3F">
      <w:pPr>
        <w:ind w:firstLine="0"/>
      </w:pPr>
      <w:proofErr w:type="spellStart"/>
      <w:r>
        <w:t>En</w:t>
      </w:r>
      <w:proofErr w:type="spellEnd"/>
      <w:r>
        <w:t xml:space="preserve"> </w:t>
      </w:r>
      <w:proofErr w:type="spellStart"/>
      <w:r>
        <w:t>kvinna</w:t>
      </w:r>
      <w:proofErr w:type="spellEnd"/>
      <w:r>
        <w:t xml:space="preserve"> – moteris</w:t>
      </w:r>
    </w:p>
    <w:p w:rsidR="00D9004A" w:rsidRPr="00D9004A" w:rsidRDefault="00D9004A" w:rsidP="00A00C3F">
      <w:pPr>
        <w:ind w:firstLine="0"/>
      </w:pPr>
      <w:proofErr w:type="spellStart"/>
      <w:r>
        <w:t>En</w:t>
      </w:r>
      <w:proofErr w:type="spellEnd"/>
      <w:r>
        <w:t xml:space="preserve"> </w:t>
      </w:r>
      <w:r>
        <w:rPr>
          <w:lang w:val="sv-SE"/>
        </w:rPr>
        <w:t>flickvän – mergina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En pojkvän – vaikinas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 xml:space="preserve">En sambo – sugyventinis 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En mambo – asmuo, gyvenantis su tėvais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En partner – partneris</w:t>
      </w:r>
    </w:p>
    <w:p w:rsidR="00D9004A" w:rsidRDefault="00D9004A" w:rsidP="00A00C3F">
      <w:pPr>
        <w:ind w:firstLine="0"/>
        <w:rPr>
          <w:lang w:val="sv-SE"/>
        </w:rPr>
      </w:pP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Singel – vienišas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 xml:space="preserve">Gift – ištekėjęs </w:t>
      </w:r>
    </w:p>
    <w:p w:rsidR="00D9004A" w:rsidRPr="00D9004A" w:rsidRDefault="00D9004A" w:rsidP="00A00C3F">
      <w:pPr>
        <w:ind w:firstLine="0"/>
        <w:rPr>
          <w:lang w:val="sv-SE"/>
        </w:rPr>
        <w:sectPr w:rsidR="00D9004A" w:rsidRPr="00D9004A" w:rsidSect="00A00C3F">
          <w:type w:val="continuous"/>
          <w:pgSz w:w="11906" w:h="16838"/>
          <w:pgMar w:top="568" w:right="567" w:bottom="1134" w:left="567" w:header="567" w:footer="567" w:gutter="0"/>
          <w:cols w:num="3" w:space="283"/>
          <w:docGrid w:linePitch="360"/>
        </w:sectPr>
      </w:pPr>
      <w:r>
        <w:rPr>
          <w:lang w:val="sv-SE"/>
        </w:rPr>
        <w:t xml:space="preserve">Förlovad med – susižadėjęs </w:t>
      </w:r>
    </w:p>
    <w:p w:rsidR="00F46947" w:rsidRDefault="00F46947" w:rsidP="00A00C3F">
      <w:pPr>
        <w:ind w:firstLine="0"/>
        <w:rPr>
          <w:lang w:val="sv-SE"/>
        </w:rPr>
      </w:pPr>
    </w:p>
    <w:p w:rsidR="00D9004A" w:rsidRDefault="00D9004A" w:rsidP="00A00C3F">
      <w:pPr>
        <w:ind w:firstLine="0"/>
        <w:rPr>
          <w:lang w:val="sv-SE"/>
        </w:rPr>
      </w:pPr>
    </w:p>
    <w:p w:rsidR="00D9004A" w:rsidRDefault="00D9004A" w:rsidP="00A00C3F">
      <w:pPr>
        <w:ind w:firstLine="0"/>
        <w:rPr>
          <w:lang w:val="sv-SE"/>
        </w:rPr>
        <w:sectPr w:rsidR="00D9004A" w:rsidSect="00A00C3F">
          <w:type w:val="continuous"/>
          <w:pgSz w:w="11906" w:h="16838"/>
          <w:pgMar w:top="568" w:right="567" w:bottom="1134" w:left="567" w:header="567" w:footer="567" w:gutter="0"/>
          <w:cols w:space="1296"/>
          <w:docGrid w:linePitch="360"/>
        </w:sectPr>
      </w:pPr>
      <w:bookmarkStart w:id="0" w:name="_GoBack"/>
      <w:bookmarkEnd w:id="0"/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Bor – gyvena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Älskar – myli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Förstår – supranta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Upprepar – kartoja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Repeterar – kartoja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Berättar – pasakoja</w:t>
      </w:r>
    </w:p>
    <w:p w:rsidR="00D9004A" w:rsidRDefault="00D9004A" w:rsidP="00A00C3F">
      <w:pPr>
        <w:ind w:firstLine="0"/>
      </w:pPr>
      <w:r>
        <w:rPr>
          <w:lang w:val="sv-SE"/>
        </w:rPr>
        <w:t xml:space="preserve">Vet – </w:t>
      </w:r>
      <w:r>
        <w:t>žino</w:t>
      </w:r>
    </w:p>
    <w:p w:rsidR="00D9004A" w:rsidRPr="00D9004A" w:rsidRDefault="00D9004A" w:rsidP="00A00C3F">
      <w:pPr>
        <w:ind w:firstLine="0"/>
        <w:rPr>
          <w:lang w:val="sv-SE"/>
        </w:rPr>
      </w:pPr>
      <w:r w:rsidRPr="00D9004A">
        <w:rPr>
          <w:lang w:val="sv-SE"/>
        </w:rPr>
        <w:t>Tycker – mano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Tänker – galvoja, planuoja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Planerar – planuoja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Intresserad av – domisi</w:t>
      </w:r>
    </w:p>
    <w:p w:rsidR="00D9004A" w:rsidRDefault="00D9004A" w:rsidP="00A00C3F">
      <w:pPr>
        <w:ind w:firstLine="0"/>
      </w:pPr>
      <w:r>
        <w:rPr>
          <w:lang w:val="sv-SE"/>
        </w:rPr>
        <w:t xml:space="preserve">Tycker om – </w:t>
      </w:r>
      <w:r>
        <w:t>mėgsta</w:t>
      </w:r>
    </w:p>
    <w:p w:rsidR="00D9004A" w:rsidRDefault="00D9004A" w:rsidP="00A00C3F">
      <w:pPr>
        <w:ind w:firstLine="0"/>
      </w:pPr>
      <w:r>
        <w:rPr>
          <w:lang w:val="sv-SE"/>
        </w:rPr>
        <w:t xml:space="preserve">Gillar – </w:t>
      </w:r>
      <w:r>
        <w:t>mėgsta</w:t>
      </w:r>
    </w:p>
    <w:p w:rsidR="00D9004A" w:rsidRPr="00D9004A" w:rsidRDefault="00D9004A" w:rsidP="00A00C3F">
      <w:pPr>
        <w:ind w:firstLine="0"/>
      </w:pPr>
      <w:proofErr w:type="spellStart"/>
      <w:r>
        <w:t>Forskar</w:t>
      </w:r>
      <w:proofErr w:type="spellEnd"/>
      <w:r>
        <w:t xml:space="preserve"> – tyrinėja </w:t>
      </w:r>
    </w:p>
    <w:p w:rsidR="00D9004A" w:rsidRDefault="00D9004A" w:rsidP="00A00C3F">
      <w:pPr>
        <w:ind w:firstLine="0"/>
        <w:rPr>
          <w:lang w:val="sv-SE"/>
        </w:rPr>
      </w:pPr>
    </w:p>
    <w:p w:rsidR="00A00C3F" w:rsidRDefault="00D9004A" w:rsidP="00A00C3F">
      <w:pPr>
        <w:ind w:firstLine="0"/>
        <w:rPr>
          <w:lang w:val="sv-SE"/>
        </w:rPr>
      </w:pPr>
      <w:r>
        <w:rPr>
          <w:lang w:val="sv-SE"/>
        </w:rPr>
        <w:t>Ett yrke – profesija</w:t>
      </w:r>
    </w:p>
    <w:p w:rsidR="00D9004A" w:rsidRDefault="00D9004A" w:rsidP="00A00C3F">
      <w:pPr>
        <w:ind w:firstLine="0"/>
        <w:rPr>
          <w:lang w:val="sv-SE"/>
        </w:rPr>
      </w:pPr>
      <w:r>
        <w:rPr>
          <w:lang w:val="sv-SE"/>
        </w:rPr>
        <w:t>Ett hus – namas</w:t>
      </w:r>
    </w:p>
    <w:p w:rsidR="00D9004A" w:rsidRDefault="00D9004A" w:rsidP="00A00C3F">
      <w:pPr>
        <w:ind w:firstLine="0"/>
      </w:pPr>
      <w:r>
        <w:rPr>
          <w:lang w:val="sv-SE"/>
        </w:rPr>
        <w:t xml:space="preserve">Ett företag – </w:t>
      </w:r>
      <w:r>
        <w:t>įmonė</w:t>
      </w:r>
    </w:p>
    <w:p w:rsidR="00D9004A" w:rsidRDefault="00D9004A" w:rsidP="00A00C3F">
      <w:pPr>
        <w:ind w:firstLine="0"/>
      </w:pPr>
      <w:proofErr w:type="spellStart"/>
      <w:r>
        <w:t>Ett</w:t>
      </w:r>
      <w:proofErr w:type="spellEnd"/>
      <w:r>
        <w:t xml:space="preserve"> </w:t>
      </w:r>
      <w:proofErr w:type="spellStart"/>
      <w:r>
        <w:t>bolag</w:t>
      </w:r>
      <w:proofErr w:type="spellEnd"/>
      <w:r>
        <w:t xml:space="preserve"> – bendrovė</w:t>
      </w:r>
    </w:p>
    <w:p w:rsidR="00D9004A" w:rsidRDefault="00D9004A" w:rsidP="00A00C3F">
      <w:pPr>
        <w:ind w:firstLine="0"/>
      </w:pPr>
    </w:p>
    <w:p w:rsidR="00D9004A" w:rsidRDefault="00D9004A" w:rsidP="00A00C3F">
      <w:pPr>
        <w:ind w:firstLine="0"/>
        <w:rPr>
          <w:lang w:val="sv-SE"/>
        </w:rPr>
      </w:pPr>
      <w:proofErr w:type="spellStart"/>
      <w:r>
        <w:t>Det</w:t>
      </w:r>
      <w:proofErr w:type="spellEnd"/>
      <w:r>
        <w:t xml:space="preserve"> </w:t>
      </w:r>
      <w:r>
        <w:rPr>
          <w:lang w:val="sv-SE"/>
        </w:rPr>
        <w:t>är toppen! – tai puiku!</w:t>
      </w:r>
    </w:p>
    <w:p w:rsidR="00D9004A" w:rsidRDefault="00D9004A" w:rsidP="00A00C3F">
      <w:pPr>
        <w:ind w:firstLine="0"/>
      </w:pPr>
      <w:r>
        <w:rPr>
          <w:lang w:val="sv-SE"/>
        </w:rPr>
        <w:t>Det är sjukt! – tai nesveika! (</w:t>
      </w:r>
      <w:r>
        <w:t>gali būti tiek gerai, tiek blogai)</w:t>
      </w:r>
    </w:p>
    <w:p w:rsidR="00D9004A" w:rsidRPr="00D9004A" w:rsidRDefault="00D9004A" w:rsidP="00A00C3F">
      <w:pPr>
        <w:ind w:firstLine="0"/>
        <w:rPr>
          <w:lang w:val="sv-SE"/>
        </w:rPr>
      </w:pPr>
      <w:r>
        <w:rPr>
          <w:lang w:val="sv-SE"/>
        </w:rPr>
        <w:t xml:space="preserve">Vad kul! – </w:t>
      </w:r>
      <w:r>
        <w:t>kaip šaunu</w:t>
      </w:r>
      <w:r w:rsidRPr="00D9004A">
        <w:rPr>
          <w:lang w:val="sv-SE"/>
        </w:rPr>
        <w:t>!</w:t>
      </w:r>
    </w:p>
    <w:p w:rsidR="00D9004A" w:rsidRDefault="00D9004A" w:rsidP="00A00C3F">
      <w:pPr>
        <w:ind w:firstLine="0"/>
        <w:rPr>
          <w:lang w:val="sv-SE"/>
        </w:rPr>
      </w:pPr>
      <w:r w:rsidRPr="00D9004A">
        <w:rPr>
          <w:lang w:val="sv-SE"/>
        </w:rPr>
        <w:t xml:space="preserve">Vad fint! </w:t>
      </w:r>
      <w:r>
        <w:rPr>
          <w:lang w:val="sv-SE"/>
        </w:rPr>
        <w:t xml:space="preserve">– </w:t>
      </w:r>
      <w:r>
        <w:t>kaip šaunu</w:t>
      </w:r>
      <w:r w:rsidRPr="00D9004A">
        <w:rPr>
          <w:lang w:val="sv-SE"/>
        </w:rPr>
        <w:t>!</w:t>
      </w:r>
    </w:p>
    <w:p w:rsidR="00D9004A" w:rsidRDefault="00D9004A" w:rsidP="00A00C3F">
      <w:pPr>
        <w:ind w:firstLine="0"/>
      </w:pPr>
      <w:r>
        <w:rPr>
          <w:lang w:val="sv-SE"/>
        </w:rPr>
        <w:t xml:space="preserve">Vad tråkigt! – </w:t>
      </w:r>
      <w:r>
        <w:t>kaip neįdomu</w:t>
      </w:r>
    </w:p>
    <w:p w:rsidR="00D9004A" w:rsidRDefault="00D9004A" w:rsidP="00A00C3F">
      <w:pPr>
        <w:ind w:firstLine="0"/>
      </w:pPr>
      <w:proofErr w:type="spellStart"/>
      <w:r>
        <w:t>Vad</w:t>
      </w:r>
      <w:proofErr w:type="spellEnd"/>
      <w:r>
        <w:t xml:space="preserve"> </w:t>
      </w:r>
      <w:proofErr w:type="spellStart"/>
      <w:r>
        <w:t>gott</w:t>
      </w:r>
      <w:proofErr w:type="spellEnd"/>
      <w:r>
        <w:t>! – kaip skanu!</w:t>
      </w:r>
    </w:p>
    <w:p w:rsidR="00D9004A" w:rsidRDefault="00D9004A" w:rsidP="00A00C3F">
      <w:pPr>
        <w:ind w:firstLine="0"/>
        <w:sectPr w:rsidR="00D9004A" w:rsidSect="00D9004A">
          <w:type w:val="continuous"/>
          <w:pgSz w:w="11906" w:h="16838"/>
          <w:pgMar w:top="568" w:right="567" w:bottom="1134" w:left="567" w:header="567" w:footer="567" w:gutter="0"/>
          <w:cols w:num="3" w:space="283"/>
          <w:docGrid w:linePitch="360"/>
        </w:sectPr>
      </w:pPr>
      <w:r>
        <w:rPr>
          <w:lang w:val="sv-SE"/>
        </w:rPr>
        <w:t xml:space="preserve">Vad intressant! – </w:t>
      </w:r>
      <w:r>
        <w:t>kaip įdomu!</w:t>
      </w:r>
    </w:p>
    <w:p w:rsidR="00D9004A" w:rsidRPr="00D9004A" w:rsidRDefault="00D9004A" w:rsidP="00A00C3F">
      <w:pPr>
        <w:ind w:firstLine="0"/>
        <w:rPr>
          <w:lang w:val="en-US"/>
        </w:rPr>
      </w:pPr>
    </w:p>
    <w:p w:rsidR="00D9004A" w:rsidRPr="00A00C3F" w:rsidRDefault="00D9004A" w:rsidP="00A00C3F">
      <w:pPr>
        <w:ind w:firstLine="0"/>
        <w:rPr>
          <w:lang w:val="sv-SE"/>
        </w:rPr>
      </w:pPr>
    </w:p>
    <w:sectPr w:rsidR="00D9004A" w:rsidRPr="00A00C3F" w:rsidSect="00A00C3F">
      <w:type w:val="continuous"/>
      <w:pgSz w:w="11906" w:h="16838"/>
      <w:pgMar w:top="568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3F"/>
    <w:rsid w:val="00A00C3F"/>
    <w:rsid w:val="00D9004A"/>
    <w:rsid w:val="00F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37C3-253E-4E32-B2CA-E91BA46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0C3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Paškauskaitė</dc:creator>
  <cp:keywords/>
  <dc:description/>
  <cp:lastModifiedBy>Ieva Paškauskaitė</cp:lastModifiedBy>
  <cp:revision>1</cp:revision>
  <dcterms:created xsi:type="dcterms:W3CDTF">2016-09-20T08:16:00Z</dcterms:created>
  <dcterms:modified xsi:type="dcterms:W3CDTF">2016-09-20T08:36:00Z</dcterms:modified>
</cp:coreProperties>
</file>