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4paprastojilentel"/>
        <w:tblpPr w:leftFromText="141" w:rightFromText="141" w:vertAnchor="page" w:horzAnchor="margin" w:tblpY="2005"/>
        <w:tblW w:w="0" w:type="auto"/>
        <w:tblLook w:val="04A0" w:firstRow="1" w:lastRow="0" w:firstColumn="1" w:lastColumn="0" w:noHBand="0" w:noVBand="1"/>
      </w:tblPr>
      <w:tblGrid>
        <w:gridCol w:w="3397"/>
        <w:gridCol w:w="3399"/>
        <w:gridCol w:w="3399"/>
      </w:tblGrid>
      <w:tr w:rsidR="009A0134" w:rsidTr="00EF60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A0134" w:rsidRDefault="009A0134" w:rsidP="00EF6004">
            <w:r>
              <w:t>Teigiama reakcija</w:t>
            </w:r>
          </w:p>
        </w:tc>
        <w:tc>
          <w:tcPr>
            <w:tcW w:w="339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A0134" w:rsidRDefault="009A0134" w:rsidP="00EF60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Neutrali reakcija</w:t>
            </w:r>
          </w:p>
        </w:tc>
        <w:tc>
          <w:tcPr>
            <w:tcW w:w="339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A0134" w:rsidRDefault="009A0134" w:rsidP="00EF60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Neigiama reakcija</w:t>
            </w:r>
          </w:p>
        </w:tc>
      </w:tr>
      <w:tr w:rsidR="009A0134" w:rsidRPr="009A0134" w:rsidTr="00EF60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top w:val="single" w:sz="4" w:space="0" w:color="auto"/>
            </w:tcBorders>
            <w:shd w:val="clear" w:color="auto" w:fill="auto"/>
          </w:tcPr>
          <w:p w:rsidR="009A0134" w:rsidRPr="009A0134" w:rsidRDefault="009A0134" w:rsidP="00EF6004">
            <w:pPr>
              <w:rPr>
                <w:b w:val="0"/>
              </w:rPr>
            </w:pPr>
            <w:r w:rsidRPr="009A0134">
              <w:rPr>
                <w:b w:val="0"/>
              </w:rPr>
              <w:t>Fint!</w:t>
            </w:r>
          </w:p>
        </w:tc>
        <w:tc>
          <w:tcPr>
            <w:tcW w:w="3399" w:type="dxa"/>
            <w:tcBorders>
              <w:top w:val="single" w:sz="4" w:space="0" w:color="auto"/>
            </w:tcBorders>
            <w:shd w:val="clear" w:color="auto" w:fill="auto"/>
          </w:tcPr>
          <w:p w:rsidR="009A0134" w:rsidRPr="009A0134" w:rsidRDefault="009A0134" w:rsidP="00EF60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A0134">
              <w:t>Jaha</w:t>
            </w:r>
          </w:p>
        </w:tc>
        <w:tc>
          <w:tcPr>
            <w:tcW w:w="3399" w:type="dxa"/>
            <w:tcBorders>
              <w:top w:val="single" w:sz="4" w:space="0" w:color="auto"/>
            </w:tcBorders>
            <w:shd w:val="clear" w:color="auto" w:fill="auto"/>
          </w:tcPr>
          <w:p w:rsidR="009A0134" w:rsidRPr="009A0134" w:rsidRDefault="009A0134" w:rsidP="00EF60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Fy…</w:t>
            </w:r>
          </w:p>
        </w:tc>
      </w:tr>
      <w:tr w:rsidR="009A0134" w:rsidRPr="009A0134" w:rsidTr="00EF60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auto"/>
          </w:tcPr>
          <w:p w:rsidR="009A0134" w:rsidRDefault="009A0134" w:rsidP="00EF6004">
            <w:pPr>
              <w:rPr>
                <w:b w:val="0"/>
              </w:rPr>
            </w:pPr>
            <w:r>
              <w:rPr>
                <w:b w:val="0"/>
              </w:rPr>
              <w:t>Coolt!</w:t>
            </w:r>
          </w:p>
        </w:tc>
        <w:tc>
          <w:tcPr>
            <w:tcW w:w="3399" w:type="dxa"/>
            <w:shd w:val="clear" w:color="auto" w:fill="auto"/>
          </w:tcPr>
          <w:p w:rsidR="009A0134" w:rsidRPr="009A0134" w:rsidRDefault="009A0134" w:rsidP="00EF60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Jaså</w:t>
            </w:r>
          </w:p>
        </w:tc>
        <w:tc>
          <w:tcPr>
            <w:tcW w:w="3399" w:type="dxa"/>
            <w:shd w:val="clear" w:color="auto" w:fill="auto"/>
          </w:tcPr>
          <w:p w:rsidR="009A0134" w:rsidRPr="009A0134" w:rsidRDefault="009A0134" w:rsidP="00EF60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Usch…</w:t>
            </w:r>
          </w:p>
        </w:tc>
      </w:tr>
      <w:tr w:rsidR="009A0134" w:rsidRPr="009A0134" w:rsidTr="00EF60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auto"/>
          </w:tcPr>
          <w:p w:rsidR="009A0134" w:rsidRPr="009A0134" w:rsidRDefault="009A0134" w:rsidP="00EF6004">
            <w:pPr>
              <w:rPr>
                <w:b w:val="0"/>
              </w:rPr>
            </w:pPr>
            <w:r>
              <w:rPr>
                <w:b w:val="0"/>
              </w:rPr>
              <w:t>Vad kul!</w:t>
            </w:r>
          </w:p>
        </w:tc>
        <w:tc>
          <w:tcPr>
            <w:tcW w:w="3399" w:type="dxa"/>
            <w:shd w:val="clear" w:color="auto" w:fill="auto"/>
          </w:tcPr>
          <w:p w:rsidR="009A0134" w:rsidRPr="009A0134" w:rsidRDefault="009A0134" w:rsidP="00EF60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Jämen</w:t>
            </w:r>
          </w:p>
        </w:tc>
        <w:tc>
          <w:tcPr>
            <w:tcW w:w="3399" w:type="dxa"/>
            <w:shd w:val="clear" w:color="auto" w:fill="auto"/>
          </w:tcPr>
          <w:p w:rsidR="009A0134" w:rsidRPr="009A0134" w:rsidRDefault="009A0134" w:rsidP="00EF60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Vad hemskt!</w:t>
            </w:r>
          </w:p>
        </w:tc>
      </w:tr>
      <w:tr w:rsidR="009A0134" w:rsidRPr="009A0134" w:rsidTr="00EF60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auto"/>
          </w:tcPr>
          <w:p w:rsidR="009A0134" w:rsidRDefault="009A0134" w:rsidP="00EF6004">
            <w:pPr>
              <w:rPr>
                <w:b w:val="0"/>
              </w:rPr>
            </w:pPr>
            <w:r>
              <w:rPr>
                <w:b w:val="0"/>
              </w:rPr>
              <w:t>Vad roligt!</w:t>
            </w:r>
          </w:p>
        </w:tc>
        <w:tc>
          <w:tcPr>
            <w:tcW w:w="3399" w:type="dxa"/>
            <w:shd w:val="clear" w:color="auto" w:fill="auto"/>
          </w:tcPr>
          <w:p w:rsidR="009A0134" w:rsidRPr="009A0134" w:rsidRDefault="009A0134" w:rsidP="00EF60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Nejmen</w:t>
            </w:r>
          </w:p>
        </w:tc>
        <w:tc>
          <w:tcPr>
            <w:tcW w:w="3399" w:type="dxa"/>
            <w:shd w:val="clear" w:color="auto" w:fill="auto"/>
          </w:tcPr>
          <w:p w:rsidR="009A0134" w:rsidRPr="009A0134" w:rsidRDefault="009A0134" w:rsidP="00EF60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Vad sorgligt!</w:t>
            </w:r>
          </w:p>
        </w:tc>
      </w:tr>
      <w:tr w:rsidR="009A0134" w:rsidRPr="009A0134" w:rsidTr="00EF60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auto"/>
          </w:tcPr>
          <w:p w:rsidR="009A0134" w:rsidRDefault="009A0134" w:rsidP="00EF6004">
            <w:pPr>
              <w:rPr>
                <w:b w:val="0"/>
              </w:rPr>
            </w:pPr>
            <w:r>
              <w:rPr>
                <w:b w:val="0"/>
              </w:rPr>
              <w:t>Vad intressant!</w:t>
            </w:r>
          </w:p>
        </w:tc>
        <w:tc>
          <w:tcPr>
            <w:tcW w:w="3399" w:type="dxa"/>
            <w:shd w:val="clear" w:color="auto" w:fill="auto"/>
          </w:tcPr>
          <w:p w:rsidR="009A0134" w:rsidRPr="009A0134" w:rsidRDefault="009A0134" w:rsidP="00EF60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99" w:type="dxa"/>
            <w:shd w:val="clear" w:color="auto" w:fill="auto"/>
          </w:tcPr>
          <w:p w:rsidR="009A0134" w:rsidRPr="009A0134" w:rsidRDefault="009A0134" w:rsidP="00EF60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Vad tråkigt!</w:t>
            </w:r>
          </w:p>
        </w:tc>
      </w:tr>
      <w:tr w:rsidR="009A0134" w:rsidRPr="009A0134" w:rsidTr="00EF60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auto"/>
          </w:tcPr>
          <w:p w:rsidR="009A0134" w:rsidRPr="009A0134" w:rsidRDefault="009A0134" w:rsidP="00EF6004">
            <w:pPr>
              <w:rPr>
                <w:b w:val="0"/>
              </w:rPr>
            </w:pPr>
            <w:r>
              <w:rPr>
                <w:b w:val="0"/>
              </w:rPr>
              <w:t>Vad häftigt!</w:t>
            </w:r>
          </w:p>
        </w:tc>
        <w:tc>
          <w:tcPr>
            <w:tcW w:w="3399" w:type="dxa"/>
            <w:shd w:val="clear" w:color="auto" w:fill="auto"/>
          </w:tcPr>
          <w:p w:rsidR="009A0134" w:rsidRPr="009A0134" w:rsidRDefault="009A0134" w:rsidP="00EF60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99" w:type="dxa"/>
            <w:shd w:val="clear" w:color="auto" w:fill="auto"/>
          </w:tcPr>
          <w:p w:rsidR="009A0134" w:rsidRPr="009A0134" w:rsidRDefault="009A0134" w:rsidP="00EF60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A0134" w:rsidRPr="009A0134" w:rsidTr="00EF60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auto"/>
          </w:tcPr>
          <w:p w:rsidR="009A0134" w:rsidRPr="009A0134" w:rsidRDefault="009A0134" w:rsidP="00EF6004">
            <w:pPr>
              <w:rPr>
                <w:b w:val="0"/>
              </w:rPr>
            </w:pPr>
            <w:r>
              <w:rPr>
                <w:b w:val="0"/>
              </w:rPr>
              <w:t>S</w:t>
            </w:r>
            <w:r w:rsidRPr="009A0134">
              <w:rPr>
                <w:b w:val="0"/>
              </w:rPr>
              <w:t>koj!</w:t>
            </w:r>
          </w:p>
        </w:tc>
        <w:tc>
          <w:tcPr>
            <w:tcW w:w="3399" w:type="dxa"/>
            <w:shd w:val="clear" w:color="auto" w:fill="auto"/>
          </w:tcPr>
          <w:p w:rsidR="009A0134" w:rsidRPr="009A0134" w:rsidRDefault="009A0134" w:rsidP="00EF60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99" w:type="dxa"/>
            <w:shd w:val="clear" w:color="auto" w:fill="auto"/>
          </w:tcPr>
          <w:p w:rsidR="009A0134" w:rsidRPr="009A0134" w:rsidRDefault="009A0134" w:rsidP="00EF60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EF6004" w:rsidRDefault="00EF6004" w:rsidP="00EF6004">
      <w:pPr>
        <w:pStyle w:val="Betarp"/>
        <w:jc w:val="center"/>
      </w:pPr>
      <w:r>
        <w:t>12-os PAMOKOS ŽODYNĖLIS</w:t>
      </w:r>
    </w:p>
    <w:p w:rsidR="00EF6004" w:rsidRDefault="00EF6004" w:rsidP="00EF6004">
      <w:pPr>
        <w:pStyle w:val="Betarp"/>
        <w:jc w:val="center"/>
      </w:pPr>
    </w:p>
    <w:p w:rsidR="00EF6004" w:rsidRDefault="00EF6004" w:rsidP="00EF6004">
      <w:pPr>
        <w:pStyle w:val="Betarp"/>
      </w:pPr>
      <w:bookmarkStart w:id="0" w:name="_GoBack"/>
      <w:bookmarkEnd w:id="0"/>
    </w:p>
    <w:p w:rsidR="00EF6004" w:rsidRDefault="00EF6004" w:rsidP="00EF6004">
      <w:pPr>
        <w:pStyle w:val="Betarp"/>
      </w:pPr>
    </w:p>
    <w:p w:rsidR="00EF6004" w:rsidRDefault="00EF6004" w:rsidP="00EF6004">
      <w:pPr>
        <w:pStyle w:val="Betarp"/>
        <w:sectPr w:rsidR="00EF6004" w:rsidSect="00EF6004">
          <w:pgSz w:w="11906" w:h="16838"/>
          <w:pgMar w:top="993" w:right="567" w:bottom="1134" w:left="851" w:header="708" w:footer="708" w:gutter="0"/>
          <w:cols w:space="708"/>
          <w:docGrid w:linePitch="360"/>
        </w:sectPr>
      </w:pPr>
    </w:p>
    <w:p w:rsidR="00EF6004" w:rsidRDefault="00EF6004" w:rsidP="00EF6004">
      <w:pPr>
        <w:pStyle w:val="Betarp"/>
        <w:rPr>
          <w:lang w:val="lt-LT"/>
        </w:rPr>
      </w:pPr>
      <w:r w:rsidRPr="00EF6004">
        <w:t>O</w:t>
      </w:r>
      <w:r w:rsidRPr="00EF6004">
        <w:t>kej</w:t>
      </w:r>
      <w:r w:rsidRPr="00EF6004">
        <w:t xml:space="preserve"> – </w:t>
      </w:r>
      <w:proofErr w:type="spellStart"/>
      <w:r>
        <w:rPr>
          <w:lang w:val="lt-LT"/>
        </w:rPr>
        <w:t>ok</w:t>
      </w:r>
      <w:proofErr w:type="spellEnd"/>
    </w:p>
    <w:p w:rsidR="00EF6004" w:rsidRPr="00EF6004" w:rsidRDefault="00EF6004" w:rsidP="00EF6004">
      <w:pPr>
        <w:pStyle w:val="Betarp"/>
      </w:pPr>
      <w:r w:rsidRPr="00EF6004">
        <w:t>S</w:t>
      </w:r>
      <w:r w:rsidRPr="00EF6004">
        <w:t>jälvklart</w:t>
      </w:r>
      <w:r w:rsidRPr="00EF6004">
        <w:t xml:space="preserve"> – savaime aišku</w:t>
      </w:r>
    </w:p>
    <w:p w:rsidR="00EF6004" w:rsidRPr="00EF6004" w:rsidRDefault="00EF6004" w:rsidP="00EF6004">
      <w:pPr>
        <w:pStyle w:val="Betarp"/>
      </w:pPr>
      <w:r w:rsidRPr="00EF6004">
        <w:t>naturligtvis inte</w:t>
      </w:r>
      <w:r w:rsidRPr="00EF6004">
        <w:t xml:space="preserve"> – be abejo ne</w:t>
      </w:r>
    </w:p>
    <w:p w:rsidR="00EF6004" w:rsidRPr="00EF6004" w:rsidRDefault="00EF6004" w:rsidP="00EF6004">
      <w:pPr>
        <w:pStyle w:val="Betarp"/>
      </w:pPr>
      <w:r w:rsidRPr="00EF6004">
        <w:t>D</w:t>
      </w:r>
      <w:r w:rsidRPr="00EF6004">
        <w:t>et ä rätt</w:t>
      </w:r>
      <w:r w:rsidRPr="00EF6004">
        <w:t xml:space="preserve"> – teisybė</w:t>
      </w:r>
    </w:p>
    <w:p w:rsidR="00EF6004" w:rsidRPr="00EF6004" w:rsidRDefault="00EF6004" w:rsidP="00EF6004">
      <w:pPr>
        <w:pStyle w:val="Betarp"/>
      </w:pPr>
      <w:r w:rsidRPr="00EF6004">
        <w:t>V</w:t>
      </w:r>
      <w:r w:rsidRPr="00EF6004">
        <w:t>isst</w:t>
      </w:r>
      <w:r w:rsidRPr="00EF6004">
        <w:t xml:space="preserve"> – žinoma</w:t>
      </w:r>
    </w:p>
    <w:p w:rsidR="00EF6004" w:rsidRPr="00EF6004" w:rsidRDefault="00EF6004" w:rsidP="00EF6004">
      <w:pPr>
        <w:pStyle w:val="Betarp"/>
      </w:pPr>
      <w:r w:rsidRPr="00EF6004">
        <w:t>S</w:t>
      </w:r>
      <w:r w:rsidRPr="00EF6004">
        <w:t>äkerligen</w:t>
      </w:r>
      <w:r w:rsidRPr="00EF6004">
        <w:t xml:space="preserve"> – be abejo</w:t>
      </w:r>
    </w:p>
    <w:p w:rsidR="00EF6004" w:rsidRPr="00EF6004" w:rsidRDefault="00EF6004" w:rsidP="00EF6004">
      <w:pPr>
        <w:pStyle w:val="Betarp"/>
      </w:pPr>
      <w:r w:rsidRPr="00EF6004">
        <w:t>D</w:t>
      </w:r>
      <w:r w:rsidRPr="00EF6004">
        <w:t>efinitivt</w:t>
      </w:r>
      <w:r w:rsidRPr="00EF6004">
        <w:t xml:space="preserve"> – be abejo</w:t>
      </w:r>
    </w:p>
    <w:p w:rsidR="00EF6004" w:rsidRDefault="00EF6004" w:rsidP="00EF6004">
      <w:pPr>
        <w:pStyle w:val="Betarp"/>
      </w:pPr>
      <w:r w:rsidRPr="00EF6004">
        <w:t>A</w:t>
      </w:r>
      <w:r w:rsidRPr="00EF6004">
        <w:t>bsolut</w:t>
      </w:r>
      <w:r w:rsidRPr="00EF6004">
        <w:t xml:space="preserve"> </w:t>
      </w:r>
      <w:r>
        <w:t>–</w:t>
      </w:r>
      <w:r w:rsidRPr="00EF6004">
        <w:t xml:space="preserve"> visiškai</w:t>
      </w:r>
    </w:p>
    <w:p w:rsidR="00EF6004" w:rsidRPr="00EF6004" w:rsidRDefault="00EF6004" w:rsidP="00EF6004">
      <w:pPr>
        <w:pStyle w:val="Betarp"/>
      </w:pPr>
    </w:p>
    <w:p w:rsidR="00EF6004" w:rsidRPr="00EF6004" w:rsidRDefault="00EF6004" w:rsidP="00EF6004">
      <w:pPr>
        <w:pStyle w:val="Betarp"/>
      </w:pPr>
      <w:r w:rsidRPr="00EF6004">
        <w:t>S</w:t>
      </w:r>
      <w:r w:rsidRPr="00EF6004">
        <w:t>å fort som möjligt</w:t>
      </w:r>
      <w:r w:rsidRPr="00EF6004">
        <w:t xml:space="preserve"> – kaip įmanoma greičiau</w:t>
      </w:r>
    </w:p>
    <w:p w:rsidR="00EF6004" w:rsidRDefault="00EF6004" w:rsidP="00EF6004">
      <w:pPr>
        <w:pStyle w:val="Betarp"/>
      </w:pPr>
      <w:r>
        <w:t>D</w:t>
      </w:r>
      <w:r>
        <w:t>et räcker</w:t>
      </w:r>
      <w:r>
        <w:t xml:space="preserve"> – pakanka </w:t>
      </w:r>
    </w:p>
    <w:p w:rsidR="00EF6004" w:rsidRDefault="00EF6004" w:rsidP="00EF6004">
      <w:pPr>
        <w:pStyle w:val="Betarp"/>
      </w:pPr>
      <w:r>
        <w:t>D</w:t>
      </w:r>
      <w:r>
        <w:t>et spelar ingen roll</w:t>
      </w:r>
      <w:r>
        <w:t xml:space="preserve"> – tai neteikia jokios reikšmės</w:t>
      </w:r>
    </w:p>
    <w:p w:rsidR="00EF6004" w:rsidRDefault="00EF6004" w:rsidP="00EF6004">
      <w:pPr>
        <w:pStyle w:val="Betarp"/>
      </w:pPr>
      <w:r>
        <w:t>D</w:t>
      </w:r>
      <w:r>
        <w:t>et är inte viktigt</w:t>
      </w:r>
      <w:r>
        <w:t xml:space="preserve"> – tai nesvarbu</w:t>
      </w:r>
    </w:p>
    <w:p w:rsidR="00EF6004" w:rsidRDefault="00EF6004" w:rsidP="00EF6004">
      <w:pPr>
        <w:pStyle w:val="Betarp"/>
      </w:pPr>
      <w:r>
        <w:t>D</w:t>
      </w:r>
      <w:r>
        <w:t>et är inte allvarligt</w:t>
      </w:r>
      <w:r>
        <w:t xml:space="preserve"> – tai nerimta</w:t>
      </w:r>
    </w:p>
    <w:p w:rsidR="00EF6004" w:rsidRDefault="00EF6004" w:rsidP="00EF6004">
      <w:pPr>
        <w:pStyle w:val="Betarp"/>
      </w:pPr>
      <w:r>
        <w:t>D</w:t>
      </w:r>
      <w:r>
        <w:t>et är inte värt det</w:t>
      </w:r>
      <w:r>
        <w:t xml:space="preserve"> – tai neverta</w:t>
      </w:r>
    </w:p>
    <w:p w:rsidR="00EF6004" w:rsidRDefault="00EF6004" w:rsidP="00EF6004">
      <w:pPr>
        <w:pStyle w:val="Betarp"/>
      </w:pPr>
    </w:p>
    <w:p w:rsidR="00EF6004" w:rsidRDefault="00EF6004" w:rsidP="00EF6004">
      <w:pPr>
        <w:pStyle w:val="Betarp"/>
      </w:pPr>
      <w:r>
        <w:t>J</w:t>
      </w:r>
      <w:r>
        <w:t>ag har bråttom</w:t>
      </w:r>
      <w:r>
        <w:t xml:space="preserve"> – aš skubu</w:t>
      </w:r>
    </w:p>
    <w:p w:rsidR="00EF6004" w:rsidRDefault="00EF6004" w:rsidP="00EF6004">
      <w:pPr>
        <w:pStyle w:val="Betarp"/>
      </w:pPr>
      <w:r>
        <w:t>J</w:t>
      </w:r>
      <w:r>
        <w:t>ag måste gå</w:t>
      </w:r>
      <w:r>
        <w:t xml:space="preserve"> – aš turiu eiti</w:t>
      </w:r>
    </w:p>
    <w:p w:rsidR="00EF6004" w:rsidRDefault="00EF6004" w:rsidP="00EF6004">
      <w:pPr>
        <w:pStyle w:val="Betarp"/>
      </w:pPr>
      <w:r>
        <w:t>J</w:t>
      </w:r>
      <w:r>
        <w:t>ag går ut</w:t>
      </w:r>
      <w:r>
        <w:t xml:space="preserve"> – aš išeinu</w:t>
      </w:r>
    </w:p>
    <w:p w:rsidR="00EF6004" w:rsidRDefault="00EF6004" w:rsidP="00EF6004">
      <w:pPr>
        <w:pStyle w:val="Betarp"/>
      </w:pPr>
    </w:p>
    <w:p w:rsidR="00EF6004" w:rsidRDefault="00EF6004" w:rsidP="00EF6004">
      <w:pPr>
        <w:pStyle w:val="Betarp"/>
      </w:pPr>
      <w:r>
        <w:t>tack för</w:t>
      </w:r>
      <w:r>
        <w:t xml:space="preserve"> …</w:t>
      </w:r>
    </w:p>
    <w:p w:rsidR="00EF6004" w:rsidRDefault="00EF6004" w:rsidP="00EF6004">
      <w:pPr>
        <w:pStyle w:val="Betarp"/>
      </w:pPr>
      <w:r>
        <w:t xml:space="preserve">…din </w:t>
      </w:r>
      <w:r>
        <w:t>hjälp</w:t>
      </w:r>
      <w:r>
        <w:t xml:space="preserve"> – pagalbą </w:t>
      </w:r>
    </w:p>
    <w:p w:rsidR="00EF6004" w:rsidRDefault="00EF6004" w:rsidP="00EF6004">
      <w:pPr>
        <w:pStyle w:val="Betarp"/>
      </w:pPr>
      <w:r>
        <w:t xml:space="preserve">…din </w:t>
      </w:r>
      <w:r>
        <w:t>gästfrihet</w:t>
      </w:r>
      <w:r>
        <w:t xml:space="preserve"> – svetingumą </w:t>
      </w:r>
    </w:p>
    <w:p w:rsidR="00EF6004" w:rsidRDefault="00EF6004" w:rsidP="00EF6004">
      <w:pPr>
        <w:pStyle w:val="Betarp"/>
      </w:pPr>
      <w:r>
        <w:t>…</w:t>
      </w:r>
      <w:r>
        <w:t>ditt e-postmeddelande</w:t>
      </w:r>
      <w:r>
        <w:t xml:space="preserve"> – el. laišką</w:t>
      </w:r>
    </w:p>
    <w:p w:rsidR="00EF6004" w:rsidRPr="00EF6004" w:rsidRDefault="00EF6004" w:rsidP="00EF6004">
      <w:pPr>
        <w:pStyle w:val="Betarp"/>
      </w:pPr>
      <w:r>
        <w:t>…</w:t>
      </w:r>
      <w:r w:rsidRPr="00EF6004">
        <w:t>allt</w:t>
      </w:r>
      <w:r>
        <w:t xml:space="preserve"> – viską </w:t>
      </w:r>
    </w:p>
    <w:p w:rsidR="00EF6004" w:rsidRDefault="00EF6004" w:rsidP="00EF6004">
      <w:pPr>
        <w:pStyle w:val="Betarp"/>
      </w:pPr>
    </w:p>
    <w:p w:rsidR="00EF6004" w:rsidRDefault="00EF6004" w:rsidP="00EF6004">
      <w:pPr>
        <w:pStyle w:val="Betarp"/>
      </w:pPr>
      <w:r>
        <w:t>J</w:t>
      </w:r>
      <w:r>
        <w:t>ag är ledsen</w:t>
      </w:r>
      <w:r>
        <w:t xml:space="preserve"> – man gaila</w:t>
      </w:r>
    </w:p>
    <w:p w:rsidR="00EF6004" w:rsidRDefault="00EF6004" w:rsidP="00EF6004">
      <w:pPr>
        <w:pStyle w:val="Betarp"/>
      </w:pPr>
      <w:r>
        <w:t>J</w:t>
      </w:r>
      <w:r>
        <w:t>ag är verkligen ledsen</w:t>
      </w:r>
      <w:r>
        <w:t xml:space="preserve"> – man tikrai gaila</w:t>
      </w:r>
    </w:p>
    <w:p w:rsidR="00EF6004" w:rsidRDefault="00EF6004" w:rsidP="00EF6004">
      <w:pPr>
        <w:pStyle w:val="Betarp"/>
      </w:pPr>
      <w:r>
        <w:t>Jag är ledsen att…</w:t>
      </w:r>
    </w:p>
    <w:p w:rsidR="00EF6004" w:rsidRDefault="00EF6004" w:rsidP="00EF6004">
      <w:pPr>
        <w:pStyle w:val="Betarp"/>
      </w:pPr>
      <w:r>
        <w:t>…</w:t>
      </w:r>
      <w:r>
        <w:t>jag är sen</w:t>
      </w:r>
      <w:r>
        <w:t xml:space="preserve"> – pavėlavau</w:t>
      </w:r>
    </w:p>
    <w:p w:rsidR="00EF6004" w:rsidRDefault="00EF6004" w:rsidP="00EF6004">
      <w:pPr>
        <w:pStyle w:val="Betarp"/>
      </w:pPr>
      <w:r>
        <w:t>…</w:t>
      </w:r>
      <w:r>
        <w:t>du fick vänta</w:t>
      </w:r>
      <w:r>
        <w:t xml:space="preserve"> – tau teko laukti</w:t>
      </w:r>
    </w:p>
    <w:p w:rsidR="00EF6004" w:rsidRDefault="00EF6004" w:rsidP="00EF6004">
      <w:pPr>
        <w:pStyle w:val="Betarp"/>
      </w:pPr>
      <w:r>
        <w:t>jag ber om ursäkt för förseningen</w:t>
      </w:r>
      <w:r>
        <w:t xml:space="preserve"> – prašau atleisti dėl pavėlavimo</w:t>
      </w:r>
    </w:p>
    <w:p w:rsidR="00EF6004" w:rsidRDefault="00EF6004" w:rsidP="00EF6004">
      <w:pPr>
        <w:pStyle w:val="Betarp"/>
      </w:pPr>
    </w:p>
    <w:p w:rsidR="00EF6004" w:rsidRDefault="00EF6004" w:rsidP="00EF6004">
      <w:pPr>
        <w:pStyle w:val="Betarp"/>
      </w:pPr>
      <w:r>
        <w:t>titta!</w:t>
      </w:r>
      <w:r>
        <w:t xml:space="preserve"> – žiūrėk </w:t>
      </w:r>
    </w:p>
    <w:p w:rsidR="00EF6004" w:rsidRPr="00EF6004" w:rsidRDefault="00EF6004" w:rsidP="00EF6004">
      <w:pPr>
        <w:pStyle w:val="Betarp"/>
      </w:pPr>
      <w:r>
        <w:t>underbart!</w:t>
      </w:r>
      <w:r>
        <w:t xml:space="preserve"> – nuostavu</w:t>
      </w:r>
      <w:r w:rsidRPr="00EF6004">
        <w:t>!</w:t>
      </w:r>
    </w:p>
    <w:p w:rsidR="00EF6004" w:rsidRDefault="00EF6004" w:rsidP="00EF6004">
      <w:pPr>
        <w:pStyle w:val="Betarp"/>
      </w:pPr>
      <w:r>
        <w:t>kom igen!</w:t>
      </w:r>
      <w:r>
        <w:t xml:space="preserve"> – nagi!</w:t>
      </w:r>
    </w:p>
    <w:p w:rsidR="00EF6004" w:rsidRDefault="00EF6004" w:rsidP="00EF6004">
      <w:pPr>
        <w:pStyle w:val="Betarp"/>
      </w:pPr>
      <w:r>
        <w:t>jag skojar bara!</w:t>
      </w:r>
      <w:r>
        <w:t>- tik juokauju!</w:t>
      </w:r>
    </w:p>
    <w:p w:rsidR="00EF6004" w:rsidRDefault="00EF6004" w:rsidP="00EF6004">
      <w:pPr>
        <w:pStyle w:val="Betarp"/>
      </w:pPr>
      <w:r>
        <w:t>prosit! – į sveikatą (nusičiaudėjus)</w:t>
      </w:r>
    </w:p>
    <w:p w:rsidR="00EF6004" w:rsidRDefault="00EF6004" w:rsidP="00EF6004">
      <w:pPr>
        <w:pStyle w:val="Betarp"/>
        <w:sectPr w:rsidR="00EF6004" w:rsidSect="00EF6004">
          <w:type w:val="continuous"/>
          <w:pgSz w:w="11906" w:h="16838"/>
          <w:pgMar w:top="993" w:right="567" w:bottom="1134" w:left="1134" w:header="708" w:footer="708" w:gutter="0"/>
          <w:cols w:num="2" w:space="708"/>
          <w:docGrid w:linePitch="360"/>
        </w:sectPr>
      </w:pPr>
      <w:r>
        <w:t>sånt är livet!</w:t>
      </w:r>
      <w:r>
        <w:t xml:space="preserve"> – toks gyvenimas</w:t>
      </w:r>
    </w:p>
    <w:p w:rsidR="00EF6004" w:rsidRDefault="00EF6004" w:rsidP="00EF6004">
      <w:pPr>
        <w:pStyle w:val="Betarp"/>
      </w:pPr>
      <w:r>
        <w:t xml:space="preserve"> </w:t>
      </w:r>
    </w:p>
    <w:p w:rsidR="00EF6004" w:rsidRDefault="00EF6004" w:rsidP="00EF6004">
      <w:pPr>
        <w:pStyle w:val="Betarp"/>
      </w:pPr>
    </w:p>
    <w:sectPr w:rsidR="00EF6004" w:rsidSect="00EF6004">
      <w:type w:val="continuous"/>
      <w:pgSz w:w="11906" w:h="16838"/>
      <w:pgMar w:top="993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F844AD"/>
    <w:multiLevelType w:val="hybridMultilevel"/>
    <w:tmpl w:val="8FD41DA4"/>
    <w:lvl w:ilvl="0" w:tplc="AE6034BC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134"/>
    <w:rsid w:val="008F471C"/>
    <w:rsid w:val="009A0134"/>
    <w:rsid w:val="00C360F1"/>
    <w:rsid w:val="00EF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2E7892-8340-4E3E-AFBA-FA592207A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360F1"/>
    <w:pPr>
      <w:spacing w:line="360" w:lineRule="auto"/>
    </w:pPr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9A0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paprastojilentel">
    <w:name w:val="Plain Table 4"/>
    <w:basedOn w:val="prastojilentel"/>
    <w:uiPriority w:val="44"/>
    <w:rsid w:val="009A01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etarp">
    <w:name w:val="No Spacing"/>
    <w:uiPriority w:val="1"/>
    <w:qFormat/>
    <w:rsid w:val="00EF6004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7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190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Paškauskaitė</dc:creator>
  <cp:keywords/>
  <dc:description/>
  <cp:lastModifiedBy>Ieva Paškauskaitė</cp:lastModifiedBy>
  <cp:revision>2</cp:revision>
  <dcterms:created xsi:type="dcterms:W3CDTF">2016-10-13T08:38:00Z</dcterms:created>
  <dcterms:modified xsi:type="dcterms:W3CDTF">2016-10-13T08:59:00Z</dcterms:modified>
</cp:coreProperties>
</file>